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B1A4" w14:textId="77777777" w:rsidR="00606910" w:rsidRDefault="00606910" w:rsidP="00606910">
      <w:pPr>
        <w:rPr>
          <w:sz w:val="28"/>
        </w:rPr>
      </w:pPr>
    </w:p>
    <w:p w14:paraId="6A18C355" w14:textId="77777777" w:rsidR="0024268E" w:rsidRPr="00C60E4A" w:rsidRDefault="0024268E" w:rsidP="00606910">
      <w:pPr>
        <w:rPr>
          <w:sz w:val="28"/>
        </w:rPr>
      </w:pPr>
    </w:p>
    <w:p w14:paraId="530A7D27" w14:textId="77777777" w:rsidR="00606910" w:rsidRPr="00C60E4A" w:rsidRDefault="00606910" w:rsidP="00606910">
      <w:pPr>
        <w:rPr>
          <w:sz w:val="28"/>
        </w:rPr>
      </w:pPr>
    </w:p>
    <w:p w14:paraId="547022E0" w14:textId="77777777" w:rsidR="00606910" w:rsidRPr="00C60E4A" w:rsidRDefault="00606910" w:rsidP="00606910">
      <w:pPr>
        <w:rPr>
          <w:sz w:val="28"/>
        </w:rPr>
      </w:pPr>
    </w:p>
    <w:p w14:paraId="6CF6BFD1" w14:textId="77777777" w:rsidR="00B55AF4" w:rsidRDefault="00B55AF4" w:rsidP="00606910">
      <w:pPr>
        <w:rPr>
          <w:sz w:val="28"/>
        </w:rPr>
      </w:pPr>
    </w:p>
    <w:p w14:paraId="5129A9F7" w14:textId="77777777" w:rsidR="00C60E4A" w:rsidRDefault="00C60E4A" w:rsidP="00606910">
      <w:pPr>
        <w:rPr>
          <w:sz w:val="28"/>
        </w:rPr>
      </w:pPr>
    </w:p>
    <w:p w14:paraId="73F63ED0" w14:textId="0462E4CA"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14:paraId="22DCBC24" w14:textId="77777777" w:rsidTr="001E53AF">
        <w:tc>
          <w:tcPr>
            <w:tcW w:w="9344" w:type="dxa"/>
          </w:tcPr>
          <w:p w14:paraId="7082DA57" w14:textId="77777777"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14:paraId="48D4B2D0" w14:textId="5357F5F0" w:rsidR="00266927" w:rsidRPr="00AE2CF4" w:rsidRDefault="00266927" w:rsidP="009D70F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</w:tbl>
    <w:p w14:paraId="522E7390" w14:textId="6A798772" w:rsidR="000C7604" w:rsidRPr="002710FF" w:rsidRDefault="00283B49" w:rsidP="00291917">
      <w:pPr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2710FF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«ТНС энерго Кубань» рекомендует </w:t>
      </w:r>
      <w:r w:rsidR="00291917" w:rsidRPr="002710FF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оплатить </w:t>
      </w:r>
      <w:r w:rsidR="00F667D7" w:rsidRPr="002710FF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счета</w:t>
      </w:r>
      <w:r w:rsidR="00291917" w:rsidRPr="002710FF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 xml:space="preserve"> за элек</w:t>
      </w:r>
      <w:r w:rsidR="00004269" w:rsidRPr="002710FF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троэнергию до изменения тарифов</w:t>
      </w:r>
    </w:p>
    <w:p w14:paraId="534E22A3" w14:textId="77777777" w:rsidR="00727AB8" w:rsidRPr="002710FF" w:rsidRDefault="00727AB8" w:rsidP="00291917">
      <w:pPr>
        <w:jc w:val="center"/>
        <w:rPr>
          <w:rFonts w:eastAsiaTheme="minorHAnsi" w:cs="Times New Roman"/>
          <w:b/>
          <w:kern w:val="0"/>
          <w:sz w:val="10"/>
          <w:szCs w:val="10"/>
          <w:lang w:eastAsia="en-US" w:bidi="ar-SA"/>
        </w:rPr>
      </w:pPr>
    </w:p>
    <w:p w14:paraId="7C3A0758" w14:textId="139667B1" w:rsidR="00291917" w:rsidRPr="002710FF" w:rsidRDefault="003D238B" w:rsidP="006E6A49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710FF">
        <w:rPr>
          <w:rFonts w:ascii="Times New Roman" w:hAnsi="Times New Roman" w:cs="Times New Roman"/>
          <w:i/>
          <w:sz w:val="26"/>
          <w:szCs w:val="26"/>
        </w:rPr>
        <w:t>13 июня 2022 год, г.Краснодар</w:t>
      </w:r>
      <w:r w:rsidRPr="002710FF">
        <w:rPr>
          <w:rFonts w:ascii="Times New Roman" w:hAnsi="Times New Roman" w:cs="Times New Roman"/>
          <w:sz w:val="26"/>
          <w:szCs w:val="26"/>
        </w:rPr>
        <w:t xml:space="preserve">. </w:t>
      </w:r>
      <w:r w:rsidR="00266927" w:rsidRPr="002710FF">
        <w:rPr>
          <w:rFonts w:ascii="Times New Roman" w:hAnsi="Times New Roman" w:cs="Times New Roman"/>
          <w:sz w:val="26"/>
          <w:szCs w:val="26"/>
        </w:rPr>
        <w:t>Гарантирующий поставщик электроэнергии на территории Краснодарского края</w:t>
      </w:r>
      <w:r w:rsidR="004C67A2" w:rsidRPr="002710FF">
        <w:rPr>
          <w:rFonts w:ascii="Times New Roman" w:hAnsi="Times New Roman" w:cs="Times New Roman"/>
          <w:sz w:val="26"/>
          <w:szCs w:val="26"/>
        </w:rPr>
        <w:t xml:space="preserve"> и</w:t>
      </w:r>
      <w:r w:rsidR="00266927" w:rsidRPr="002710FF">
        <w:rPr>
          <w:rFonts w:ascii="Times New Roman" w:hAnsi="Times New Roman" w:cs="Times New Roman"/>
          <w:sz w:val="26"/>
          <w:szCs w:val="26"/>
        </w:rPr>
        <w:t xml:space="preserve"> </w:t>
      </w:r>
      <w:r w:rsidR="004C67A2" w:rsidRPr="002710FF">
        <w:rPr>
          <w:rFonts w:ascii="Times New Roman" w:hAnsi="Times New Roman" w:cs="Times New Roman"/>
          <w:sz w:val="26"/>
          <w:szCs w:val="26"/>
        </w:rPr>
        <w:t xml:space="preserve">Республики Адыгея </w:t>
      </w:r>
      <w:r w:rsidR="00291917" w:rsidRPr="002710FF">
        <w:rPr>
          <w:rFonts w:ascii="Times New Roman" w:hAnsi="Times New Roman" w:cs="Times New Roman"/>
          <w:sz w:val="26"/>
          <w:szCs w:val="26"/>
        </w:rPr>
        <w:t xml:space="preserve">напоминает </w:t>
      </w:r>
      <w:r w:rsidR="00266927" w:rsidRPr="002710FF">
        <w:rPr>
          <w:rFonts w:ascii="Times New Roman" w:hAnsi="Times New Roman" w:cs="Times New Roman"/>
          <w:sz w:val="26"/>
          <w:szCs w:val="26"/>
        </w:rPr>
        <w:t xml:space="preserve">об изменении цен на электрическую энергию для населения и приравненных к нему категорий потребителей с </w:t>
      </w:r>
      <w:r w:rsidR="00F07B6B" w:rsidRPr="002710FF">
        <w:rPr>
          <w:rFonts w:ascii="Times New Roman" w:hAnsi="Times New Roman" w:cs="Times New Roman"/>
          <w:sz w:val="26"/>
          <w:szCs w:val="26"/>
        </w:rPr>
        <w:t xml:space="preserve">1 июля </w:t>
      </w:r>
      <w:r w:rsidR="00C01016" w:rsidRPr="002710FF">
        <w:rPr>
          <w:rFonts w:ascii="Times New Roman" w:hAnsi="Times New Roman" w:cs="Times New Roman"/>
          <w:sz w:val="26"/>
          <w:szCs w:val="26"/>
        </w:rPr>
        <w:t xml:space="preserve">2022 </w:t>
      </w:r>
      <w:r w:rsidR="00266927" w:rsidRPr="002710FF">
        <w:rPr>
          <w:rFonts w:ascii="Times New Roman" w:hAnsi="Times New Roman" w:cs="Times New Roman"/>
          <w:sz w:val="26"/>
          <w:szCs w:val="26"/>
        </w:rPr>
        <w:t xml:space="preserve">года. </w:t>
      </w:r>
    </w:p>
    <w:p w14:paraId="254F1FD0" w14:textId="3CEF80C9" w:rsidR="00F07B6B" w:rsidRPr="002710FF" w:rsidRDefault="00F07B6B" w:rsidP="00F07B6B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710FF">
        <w:rPr>
          <w:sz w:val="26"/>
          <w:szCs w:val="26"/>
        </w:rPr>
        <w:t xml:space="preserve">В соответствии с решением </w:t>
      </w:r>
      <w:r w:rsidR="00C01016" w:rsidRPr="002710FF">
        <w:rPr>
          <w:sz w:val="26"/>
          <w:szCs w:val="26"/>
        </w:rPr>
        <w:t xml:space="preserve">Департамента государственного регулирования тарифов Краснодарского края от 10.12.2021 № 32/2021-э </w:t>
      </w:r>
      <w:hyperlink r:id="rId8" w:history="1">
        <w:r w:rsidR="00C01016" w:rsidRPr="002710FF">
          <w:rPr>
            <w:rStyle w:val="a9"/>
            <w:sz w:val="26"/>
            <w:szCs w:val="26"/>
          </w:rPr>
          <w:t>«Об установлении цен (тарифов) на электрическую энергию для населения и потребителей по Краснодарскому краю и Республике Адыгея и федеральной территории «Сириус»</w:t>
        </w:r>
      </w:hyperlink>
      <w:r w:rsidR="00C01016" w:rsidRPr="002710FF">
        <w:rPr>
          <w:sz w:val="26"/>
          <w:szCs w:val="26"/>
        </w:rPr>
        <w:t>, </w:t>
      </w:r>
      <w:r w:rsidRPr="002710FF">
        <w:rPr>
          <w:sz w:val="26"/>
          <w:szCs w:val="26"/>
        </w:rPr>
        <w:t>тарифы</w:t>
      </w:r>
      <w:r w:rsidR="00B25F54" w:rsidRPr="002710FF">
        <w:rPr>
          <w:sz w:val="26"/>
          <w:szCs w:val="26"/>
        </w:rPr>
        <w:t xml:space="preserve"> (</w:t>
      </w:r>
      <w:r w:rsidR="00B25F54" w:rsidRPr="002710FF">
        <w:rPr>
          <w:sz w:val="26"/>
          <w:szCs w:val="26"/>
          <w:lang w:val="en-US"/>
        </w:rPr>
        <w:t>c</w:t>
      </w:r>
      <w:r w:rsidR="00B25F54" w:rsidRPr="002710FF">
        <w:rPr>
          <w:sz w:val="26"/>
          <w:szCs w:val="26"/>
        </w:rPr>
        <w:t xml:space="preserve"> учетом НДС)</w:t>
      </w:r>
      <w:r w:rsidR="00C01016" w:rsidRPr="002710FF">
        <w:rPr>
          <w:sz w:val="26"/>
          <w:szCs w:val="26"/>
        </w:rPr>
        <w:t xml:space="preserve"> </w:t>
      </w:r>
      <w:r w:rsidRPr="002710FF">
        <w:rPr>
          <w:sz w:val="26"/>
          <w:szCs w:val="26"/>
        </w:rPr>
        <w:t>составят:</w:t>
      </w:r>
    </w:p>
    <w:p w14:paraId="3ACE7C51" w14:textId="7F25C4E1" w:rsidR="006A1A3D" w:rsidRPr="002710FF" w:rsidRDefault="00F07B6B" w:rsidP="006A1A3D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710FF">
        <w:rPr>
          <w:sz w:val="26"/>
          <w:szCs w:val="26"/>
        </w:rPr>
        <w:t>- для городского населения – 5,</w:t>
      </w:r>
      <w:r w:rsidR="00C01016" w:rsidRPr="002710FF">
        <w:rPr>
          <w:sz w:val="26"/>
          <w:szCs w:val="26"/>
        </w:rPr>
        <w:t xml:space="preserve">50 </w:t>
      </w:r>
      <w:r w:rsidRPr="002710FF">
        <w:rPr>
          <w:sz w:val="26"/>
          <w:szCs w:val="26"/>
        </w:rPr>
        <w:t>руб</w:t>
      </w:r>
      <w:r w:rsidR="00AE2CF4" w:rsidRPr="002710FF">
        <w:rPr>
          <w:sz w:val="26"/>
          <w:szCs w:val="26"/>
        </w:rPr>
        <w:t>.</w:t>
      </w:r>
      <w:r w:rsidRPr="002710FF">
        <w:rPr>
          <w:sz w:val="26"/>
          <w:szCs w:val="26"/>
        </w:rPr>
        <w:t>/кВт∙ч,</w:t>
      </w:r>
      <w:r w:rsidRPr="002710FF">
        <w:rPr>
          <w:sz w:val="26"/>
          <w:szCs w:val="26"/>
        </w:rPr>
        <w:br/>
        <w:t>- для городского населения, проживающего в домах, оборудованных в установленном порядке стационарными электроплитами и (или) электроотопительными установками – 3,</w:t>
      </w:r>
      <w:r w:rsidR="00C01016" w:rsidRPr="002710FF">
        <w:rPr>
          <w:sz w:val="26"/>
          <w:szCs w:val="26"/>
        </w:rPr>
        <w:t xml:space="preserve">85 </w:t>
      </w:r>
      <w:r w:rsidRPr="002710FF">
        <w:rPr>
          <w:sz w:val="26"/>
          <w:szCs w:val="26"/>
        </w:rPr>
        <w:t>руб</w:t>
      </w:r>
      <w:r w:rsidR="00AE2CF4" w:rsidRPr="002710FF">
        <w:rPr>
          <w:sz w:val="26"/>
          <w:szCs w:val="26"/>
        </w:rPr>
        <w:t>.</w:t>
      </w:r>
      <w:r w:rsidRPr="002710FF">
        <w:rPr>
          <w:sz w:val="26"/>
          <w:szCs w:val="26"/>
        </w:rPr>
        <w:t>/кВт∙ч,</w:t>
      </w:r>
      <w:r w:rsidRPr="002710FF">
        <w:rPr>
          <w:sz w:val="26"/>
          <w:szCs w:val="26"/>
        </w:rPr>
        <w:br/>
        <w:t>- для сельского населения – 3,</w:t>
      </w:r>
      <w:r w:rsidR="00C01016" w:rsidRPr="002710FF">
        <w:rPr>
          <w:sz w:val="26"/>
          <w:szCs w:val="26"/>
        </w:rPr>
        <w:t xml:space="preserve">85 </w:t>
      </w:r>
      <w:r w:rsidR="006A1A3D" w:rsidRPr="002710FF">
        <w:rPr>
          <w:sz w:val="26"/>
          <w:szCs w:val="26"/>
        </w:rPr>
        <w:t>руб</w:t>
      </w:r>
      <w:r w:rsidR="00AE2CF4" w:rsidRPr="002710FF">
        <w:rPr>
          <w:sz w:val="26"/>
          <w:szCs w:val="26"/>
        </w:rPr>
        <w:t>.</w:t>
      </w:r>
      <w:r w:rsidR="006A1A3D" w:rsidRPr="002710FF">
        <w:rPr>
          <w:sz w:val="26"/>
          <w:szCs w:val="26"/>
        </w:rPr>
        <w:t>/кВт∙ч.</w:t>
      </w:r>
    </w:p>
    <w:p w14:paraId="15F3E5B2" w14:textId="7C577125" w:rsidR="00266927" w:rsidRPr="002710FF" w:rsidRDefault="006A1A3D" w:rsidP="000534EC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710FF">
        <w:rPr>
          <w:sz w:val="26"/>
          <w:szCs w:val="26"/>
        </w:rPr>
        <w:t xml:space="preserve">Последний раз цены на электроэнергию изменялись в июле 2021 года. </w:t>
      </w:r>
      <w:r w:rsidRPr="002710FF">
        <w:rPr>
          <w:color w:val="000000" w:themeColor="text1"/>
          <w:sz w:val="26"/>
          <w:szCs w:val="26"/>
        </w:rPr>
        <w:t>Рост цен в это году не превышает предельный уровень индекса тарифов для региона.</w:t>
      </w:r>
      <w:r w:rsidR="00266927" w:rsidRPr="002710FF">
        <w:rPr>
          <w:sz w:val="26"/>
          <w:szCs w:val="26"/>
        </w:rPr>
        <w:t xml:space="preserve"> </w:t>
      </w:r>
    </w:p>
    <w:p w14:paraId="18328EA5" w14:textId="2AD173FF" w:rsidR="00266927" w:rsidRPr="002710FF" w:rsidRDefault="00176CEB" w:rsidP="00266927">
      <w:pPr>
        <w:pStyle w:val="textfulltext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710FF">
        <w:rPr>
          <w:rFonts w:ascii="Times New Roman" w:hAnsi="Times New Roman" w:cs="Times New Roman"/>
          <w:sz w:val="26"/>
          <w:szCs w:val="26"/>
        </w:rPr>
        <w:t xml:space="preserve">Для расчета июньского потребления по действующим тарифам настоятельно </w:t>
      </w:r>
      <w:r w:rsidR="00885474" w:rsidRPr="002710FF">
        <w:rPr>
          <w:rFonts w:ascii="Times New Roman" w:hAnsi="Times New Roman" w:cs="Times New Roman"/>
          <w:sz w:val="26"/>
          <w:szCs w:val="26"/>
        </w:rPr>
        <w:t xml:space="preserve">рекомендуем </w:t>
      </w:r>
      <w:r w:rsidR="00B57F9A" w:rsidRPr="002710FF">
        <w:rPr>
          <w:rFonts w:ascii="Times New Roman" w:hAnsi="Times New Roman" w:cs="Times New Roman"/>
          <w:sz w:val="26"/>
          <w:szCs w:val="26"/>
        </w:rPr>
        <w:t xml:space="preserve">передать показания индивидуальных приборов учета и </w:t>
      </w:r>
      <w:r w:rsidRPr="002710FF">
        <w:rPr>
          <w:rFonts w:ascii="Times New Roman" w:hAnsi="Times New Roman" w:cs="Times New Roman"/>
          <w:sz w:val="26"/>
          <w:szCs w:val="26"/>
        </w:rPr>
        <w:t>произвести оплату</w:t>
      </w:r>
      <w:r w:rsidR="00885474" w:rsidRPr="002710FF">
        <w:rPr>
          <w:rFonts w:ascii="Times New Roman" w:hAnsi="Times New Roman" w:cs="Times New Roman"/>
          <w:sz w:val="26"/>
          <w:szCs w:val="26"/>
        </w:rPr>
        <w:t xml:space="preserve"> до </w:t>
      </w:r>
      <w:r w:rsidR="00BA5789" w:rsidRPr="002710FF">
        <w:rPr>
          <w:rFonts w:ascii="Times New Roman" w:hAnsi="Times New Roman" w:cs="Times New Roman"/>
          <w:sz w:val="26"/>
          <w:szCs w:val="26"/>
        </w:rPr>
        <w:t xml:space="preserve">25 </w:t>
      </w:r>
      <w:r w:rsidR="00885474" w:rsidRPr="002710FF">
        <w:rPr>
          <w:rFonts w:ascii="Times New Roman" w:hAnsi="Times New Roman" w:cs="Times New Roman"/>
          <w:sz w:val="26"/>
          <w:szCs w:val="26"/>
        </w:rPr>
        <w:t xml:space="preserve">июня </w:t>
      </w:r>
      <w:r w:rsidR="00B57F9A" w:rsidRPr="002710FF">
        <w:rPr>
          <w:rFonts w:ascii="Times New Roman" w:hAnsi="Times New Roman" w:cs="Times New Roman"/>
          <w:sz w:val="26"/>
          <w:szCs w:val="26"/>
        </w:rPr>
        <w:t>202</w:t>
      </w:r>
      <w:r w:rsidR="00BA5789" w:rsidRPr="002710FF">
        <w:rPr>
          <w:rFonts w:ascii="Times New Roman" w:hAnsi="Times New Roman" w:cs="Times New Roman"/>
          <w:sz w:val="26"/>
          <w:szCs w:val="26"/>
        </w:rPr>
        <w:t>2</w:t>
      </w:r>
      <w:r w:rsidR="00B57F9A" w:rsidRPr="002710F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66927" w:rsidRPr="002710FF">
        <w:rPr>
          <w:rFonts w:ascii="Times New Roman" w:hAnsi="Times New Roman" w:cs="Times New Roman"/>
          <w:sz w:val="26"/>
          <w:szCs w:val="26"/>
        </w:rPr>
        <w:t>.</w:t>
      </w:r>
    </w:p>
    <w:p w14:paraId="04D6A5AC" w14:textId="45D9249A" w:rsidR="00FB4209" w:rsidRPr="002710FF" w:rsidRDefault="00A43B05" w:rsidP="00A43B05">
      <w:pPr>
        <w:ind w:firstLine="567"/>
        <w:jc w:val="both"/>
        <w:rPr>
          <w:sz w:val="26"/>
          <w:szCs w:val="26"/>
        </w:rPr>
      </w:pPr>
      <w:r w:rsidRPr="002710FF">
        <w:rPr>
          <w:sz w:val="26"/>
          <w:szCs w:val="26"/>
        </w:rPr>
        <w:t>«ТНС энерго Кубань» призывает клиентов не копить долги и оплачивать потребленную электроэнергию вовремя</w:t>
      </w:r>
      <w:r w:rsidR="00176CEB" w:rsidRPr="002710FF">
        <w:rPr>
          <w:sz w:val="26"/>
          <w:szCs w:val="26"/>
        </w:rPr>
        <w:t xml:space="preserve"> и в полном объеме</w:t>
      </w:r>
      <w:r w:rsidRPr="002710FF">
        <w:rPr>
          <w:sz w:val="26"/>
          <w:szCs w:val="26"/>
        </w:rPr>
        <w:t>.</w:t>
      </w:r>
    </w:p>
    <w:p w14:paraId="2EE28A37" w14:textId="66F7ADE3" w:rsidR="009B2CBF" w:rsidRPr="002710FF" w:rsidRDefault="009B2CBF" w:rsidP="005F5125">
      <w:pPr>
        <w:jc w:val="both"/>
        <w:rPr>
          <w:rFonts w:cs="Times New Roman"/>
          <w:color w:val="0D0D0D" w:themeColor="text1" w:themeTint="F2"/>
          <w:sz w:val="16"/>
          <w:szCs w:val="16"/>
        </w:rPr>
      </w:pPr>
    </w:p>
    <w:p w14:paraId="184B96B8" w14:textId="77777777" w:rsidR="003D238B" w:rsidRPr="002710FF" w:rsidRDefault="003D238B" w:rsidP="003D238B">
      <w:pPr>
        <w:jc w:val="both"/>
        <w:rPr>
          <w:sz w:val="26"/>
          <w:szCs w:val="26"/>
        </w:rPr>
      </w:pPr>
      <w:r w:rsidRPr="002710FF">
        <w:rPr>
          <w:rFonts w:cs="Times New Roman"/>
          <w:b/>
          <w:i/>
          <w:sz w:val="26"/>
          <w:szCs w:val="26"/>
        </w:rPr>
        <w:t>Справка о компании:</w:t>
      </w:r>
    </w:p>
    <w:p w14:paraId="26E1C153" w14:textId="77777777" w:rsidR="003D238B" w:rsidRPr="002710FF" w:rsidRDefault="003D238B" w:rsidP="003D238B">
      <w:pPr>
        <w:jc w:val="both"/>
        <w:rPr>
          <w:sz w:val="16"/>
          <w:szCs w:val="16"/>
        </w:rPr>
      </w:pPr>
    </w:p>
    <w:p w14:paraId="3DC254A2" w14:textId="77777777" w:rsidR="003D238B" w:rsidRPr="002710FF" w:rsidRDefault="003D238B" w:rsidP="003D238B">
      <w:pPr>
        <w:jc w:val="both"/>
        <w:rPr>
          <w:i/>
          <w:iCs/>
          <w:sz w:val="26"/>
          <w:szCs w:val="26"/>
        </w:rPr>
      </w:pPr>
      <w:r w:rsidRPr="002710FF">
        <w:rPr>
          <w:b/>
          <w:i/>
          <w:sz w:val="26"/>
          <w:szCs w:val="26"/>
        </w:rPr>
        <w:t>ПАО «ТНС энерго Кубань» —</w:t>
      </w:r>
      <w:r w:rsidRPr="002710FF">
        <w:rPr>
          <w:b/>
          <w:bCs/>
          <w:i/>
          <w:iCs/>
          <w:sz w:val="26"/>
          <w:szCs w:val="26"/>
        </w:rPr>
        <w:t xml:space="preserve"> </w:t>
      </w:r>
      <w:r w:rsidRPr="002710FF">
        <w:rPr>
          <w:i/>
          <w:iCs/>
          <w:sz w:val="26"/>
          <w:szCs w:val="26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56 </w:t>
      </w:r>
      <w:proofErr w:type="spellStart"/>
      <w:r w:rsidRPr="002710FF">
        <w:rPr>
          <w:i/>
          <w:iCs/>
          <w:sz w:val="26"/>
          <w:szCs w:val="26"/>
        </w:rPr>
        <w:t>ЦОКов</w:t>
      </w:r>
      <w:proofErr w:type="spellEnd"/>
      <w:r w:rsidRPr="002710FF">
        <w:rPr>
          <w:i/>
          <w:iCs/>
          <w:sz w:val="26"/>
          <w:szCs w:val="26"/>
        </w:rPr>
        <w:t>. Обслуживает более 58 тыс. потребителей — юридических лиц и почти 1 500 000 бытовых клиентов, что составляет 58,7 % рынка сбыта электроэнергии в регионе. Объем полезного отпуска электроэнергии ПАО «ТНС энерго Кубань» по итогам 2021 года составил 15 млрд кВт*ч</w:t>
      </w:r>
    </w:p>
    <w:p w14:paraId="1D9F9918" w14:textId="77777777" w:rsidR="003D238B" w:rsidRPr="002710FF" w:rsidRDefault="003D238B" w:rsidP="003D238B">
      <w:pPr>
        <w:jc w:val="both"/>
        <w:rPr>
          <w:i/>
          <w:iCs/>
          <w:sz w:val="16"/>
          <w:szCs w:val="16"/>
        </w:rPr>
      </w:pPr>
    </w:p>
    <w:p w14:paraId="4184CF7E" w14:textId="6A48F721" w:rsidR="005F5125" w:rsidRPr="002710FF" w:rsidRDefault="003D238B" w:rsidP="005F5125">
      <w:pPr>
        <w:jc w:val="both"/>
        <w:rPr>
          <w:sz w:val="26"/>
          <w:szCs w:val="26"/>
        </w:rPr>
      </w:pPr>
      <w:r w:rsidRPr="002710FF">
        <w:rPr>
          <w:b/>
          <w:i/>
          <w:sz w:val="26"/>
          <w:szCs w:val="26"/>
        </w:rPr>
        <w:t xml:space="preserve">ПАО ГК «ТНС энерго» </w:t>
      </w:r>
      <w:r w:rsidRPr="002710FF">
        <w:rPr>
          <w:i/>
          <w:sz w:val="26"/>
          <w:szCs w:val="26"/>
        </w:rPr>
        <w:t>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Совокупный объем полезного отпуска электроэнергии Группы компаний «ТНС энерго» по итогам 2021 года составил 67,08 млрд кВт</w:t>
      </w:r>
      <w:r w:rsidRPr="002710FF">
        <w:rPr>
          <w:sz w:val="26"/>
          <w:szCs w:val="26"/>
        </w:rPr>
        <w:t>*ч</w:t>
      </w:r>
      <w:bookmarkStart w:id="0" w:name="_GoBack"/>
      <w:bookmarkEnd w:id="0"/>
    </w:p>
    <w:sectPr w:rsidR="005F5125" w:rsidRPr="002710FF" w:rsidSect="00D50D67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2BB06" w14:textId="77777777" w:rsidR="00814E1C" w:rsidRDefault="00814E1C">
      <w:r>
        <w:separator/>
      </w:r>
    </w:p>
  </w:endnote>
  <w:endnote w:type="continuationSeparator" w:id="0">
    <w:p w14:paraId="5DFDC725" w14:textId="77777777" w:rsidR="00814E1C" w:rsidRDefault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77391" w14:textId="77777777" w:rsidR="00814E1C" w:rsidRDefault="00814E1C">
      <w:r>
        <w:rPr>
          <w:color w:val="000000"/>
        </w:rPr>
        <w:separator/>
      </w:r>
    </w:p>
  </w:footnote>
  <w:footnote w:type="continuationSeparator" w:id="0">
    <w:p w14:paraId="4825D94F" w14:textId="77777777" w:rsidR="00814E1C" w:rsidRDefault="0081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35477"/>
      <w:docPartObj>
        <w:docPartGallery w:val="Page Numbers (Top of Page)"/>
        <w:docPartUnique/>
      </w:docPartObj>
    </w:sdtPr>
    <w:sdtEndPr/>
    <w:sdtContent>
      <w:p w14:paraId="4F90D41A" w14:textId="1B1E6CBB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6B">
          <w:rPr>
            <w:noProof/>
          </w:rPr>
          <w:t>3</w:t>
        </w:r>
        <w:r>
          <w:fldChar w:fldCharType="end"/>
        </w:r>
      </w:p>
    </w:sdtContent>
  </w:sdt>
  <w:p w14:paraId="0225D113" w14:textId="77777777" w:rsidR="00E10985" w:rsidRPr="00D92B64" w:rsidRDefault="00814E1C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B50C" w14:textId="77777777"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15A3EE37" wp14:editId="4CF67445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74F10" wp14:editId="5000E40A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D393B8F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14:paraId="27AEB451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14:paraId="74485952" w14:textId="77777777"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16978D16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14:paraId="4F0C46DB" w14:textId="77777777"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14:paraId="25070C70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p>
                        <w:p w14:paraId="1A74E61A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74F10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14:paraId="4D393B8F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14:paraId="27AEB451" w14:textId="77777777"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14:paraId="74485952" w14:textId="77777777"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14:paraId="16978D16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14:paraId="4F0C46DB" w14:textId="77777777"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14:paraId="25070C70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14:paraId="1A74E61A" w14:textId="77777777"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1C8"/>
    <w:multiLevelType w:val="hybridMultilevel"/>
    <w:tmpl w:val="D0CC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881E66"/>
    <w:multiLevelType w:val="multilevel"/>
    <w:tmpl w:val="BF6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2656E"/>
    <w:multiLevelType w:val="hybridMultilevel"/>
    <w:tmpl w:val="C208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4269"/>
    <w:rsid w:val="000124D6"/>
    <w:rsid w:val="00033F70"/>
    <w:rsid w:val="00044D25"/>
    <w:rsid w:val="000534EC"/>
    <w:rsid w:val="00060131"/>
    <w:rsid w:val="00063456"/>
    <w:rsid w:val="00066064"/>
    <w:rsid w:val="0007109B"/>
    <w:rsid w:val="00090F2A"/>
    <w:rsid w:val="000B09E0"/>
    <w:rsid w:val="000B0BAB"/>
    <w:rsid w:val="000B1BC5"/>
    <w:rsid w:val="000C7604"/>
    <w:rsid w:val="000D0FCB"/>
    <w:rsid w:val="000D5041"/>
    <w:rsid w:val="001229B1"/>
    <w:rsid w:val="00151D9A"/>
    <w:rsid w:val="00176CEB"/>
    <w:rsid w:val="001B55AD"/>
    <w:rsid w:val="001C18F2"/>
    <w:rsid w:val="001C1DC1"/>
    <w:rsid w:val="001C3B55"/>
    <w:rsid w:val="001C7A42"/>
    <w:rsid w:val="001F59DE"/>
    <w:rsid w:val="001F661E"/>
    <w:rsid w:val="0022079D"/>
    <w:rsid w:val="00220E0D"/>
    <w:rsid w:val="00240D20"/>
    <w:rsid w:val="0024268E"/>
    <w:rsid w:val="0025288D"/>
    <w:rsid w:val="002546CE"/>
    <w:rsid w:val="002557C6"/>
    <w:rsid w:val="00265E2B"/>
    <w:rsid w:val="00266927"/>
    <w:rsid w:val="002710FF"/>
    <w:rsid w:val="0027359A"/>
    <w:rsid w:val="00283B49"/>
    <w:rsid w:val="00291917"/>
    <w:rsid w:val="002961CF"/>
    <w:rsid w:val="002B55B5"/>
    <w:rsid w:val="002B5C30"/>
    <w:rsid w:val="002E3483"/>
    <w:rsid w:val="002F60E5"/>
    <w:rsid w:val="002F6A2C"/>
    <w:rsid w:val="003000EC"/>
    <w:rsid w:val="00312B65"/>
    <w:rsid w:val="00330633"/>
    <w:rsid w:val="00341AD6"/>
    <w:rsid w:val="00363AB6"/>
    <w:rsid w:val="003804DE"/>
    <w:rsid w:val="003C0912"/>
    <w:rsid w:val="003D216B"/>
    <w:rsid w:val="003D238B"/>
    <w:rsid w:val="003F160D"/>
    <w:rsid w:val="00406490"/>
    <w:rsid w:val="004150B2"/>
    <w:rsid w:val="00416649"/>
    <w:rsid w:val="00420E4F"/>
    <w:rsid w:val="00422CDD"/>
    <w:rsid w:val="00444D18"/>
    <w:rsid w:val="00452F35"/>
    <w:rsid w:val="00453CD7"/>
    <w:rsid w:val="00455CFF"/>
    <w:rsid w:val="004626B3"/>
    <w:rsid w:val="00477AB8"/>
    <w:rsid w:val="00482C3E"/>
    <w:rsid w:val="004B69A7"/>
    <w:rsid w:val="004B78C3"/>
    <w:rsid w:val="004C526D"/>
    <w:rsid w:val="004C67A2"/>
    <w:rsid w:val="004D42FB"/>
    <w:rsid w:val="004E1E55"/>
    <w:rsid w:val="004E3D4D"/>
    <w:rsid w:val="00511FBA"/>
    <w:rsid w:val="00526FF2"/>
    <w:rsid w:val="00551A50"/>
    <w:rsid w:val="00591B55"/>
    <w:rsid w:val="005B004D"/>
    <w:rsid w:val="005D577B"/>
    <w:rsid w:val="005F5125"/>
    <w:rsid w:val="00606910"/>
    <w:rsid w:val="0060787E"/>
    <w:rsid w:val="00626190"/>
    <w:rsid w:val="006441A7"/>
    <w:rsid w:val="00656837"/>
    <w:rsid w:val="0068696D"/>
    <w:rsid w:val="00686F08"/>
    <w:rsid w:val="006A09CE"/>
    <w:rsid w:val="006A1A3D"/>
    <w:rsid w:val="006E3B90"/>
    <w:rsid w:val="006E4150"/>
    <w:rsid w:val="006E6A49"/>
    <w:rsid w:val="00702792"/>
    <w:rsid w:val="00724D56"/>
    <w:rsid w:val="00727AB8"/>
    <w:rsid w:val="007349FB"/>
    <w:rsid w:val="00735E41"/>
    <w:rsid w:val="00754CDF"/>
    <w:rsid w:val="00762862"/>
    <w:rsid w:val="00762B72"/>
    <w:rsid w:val="00792251"/>
    <w:rsid w:val="00793CF2"/>
    <w:rsid w:val="007E4197"/>
    <w:rsid w:val="007F4BC8"/>
    <w:rsid w:val="00801042"/>
    <w:rsid w:val="00803D98"/>
    <w:rsid w:val="008045EF"/>
    <w:rsid w:val="00814E1C"/>
    <w:rsid w:val="00850B1E"/>
    <w:rsid w:val="00856BC7"/>
    <w:rsid w:val="00863538"/>
    <w:rsid w:val="00877262"/>
    <w:rsid w:val="00885474"/>
    <w:rsid w:val="00895D83"/>
    <w:rsid w:val="008965B7"/>
    <w:rsid w:val="008A1A89"/>
    <w:rsid w:val="008A52E7"/>
    <w:rsid w:val="008A745C"/>
    <w:rsid w:val="008A7F7F"/>
    <w:rsid w:val="008C7F13"/>
    <w:rsid w:val="008D55C9"/>
    <w:rsid w:val="008D659E"/>
    <w:rsid w:val="008E0A22"/>
    <w:rsid w:val="008E4F3B"/>
    <w:rsid w:val="008E7E7E"/>
    <w:rsid w:val="008F195E"/>
    <w:rsid w:val="00901EEF"/>
    <w:rsid w:val="00912409"/>
    <w:rsid w:val="0094286F"/>
    <w:rsid w:val="00944C1F"/>
    <w:rsid w:val="009459E1"/>
    <w:rsid w:val="0094705A"/>
    <w:rsid w:val="0098763F"/>
    <w:rsid w:val="00992BD5"/>
    <w:rsid w:val="009A1AE3"/>
    <w:rsid w:val="009A3E4D"/>
    <w:rsid w:val="009A73EC"/>
    <w:rsid w:val="009B2CBF"/>
    <w:rsid w:val="009C1577"/>
    <w:rsid w:val="009C5711"/>
    <w:rsid w:val="009D420B"/>
    <w:rsid w:val="009D70F5"/>
    <w:rsid w:val="009D74CA"/>
    <w:rsid w:val="009D7E98"/>
    <w:rsid w:val="009E4262"/>
    <w:rsid w:val="009F3639"/>
    <w:rsid w:val="009F5A64"/>
    <w:rsid w:val="00A1410F"/>
    <w:rsid w:val="00A246B2"/>
    <w:rsid w:val="00A43B05"/>
    <w:rsid w:val="00A507E3"/>
    <w:rsid w:val="00A754C2"/>
    <w:rsid w:val="00A85295"/>
    <w:rsid w:val="00A87FE2"/>
    <w:rsid w:val="00AB4B4F"/>
    <w:rsid w:val="00AC5C53"/>
    <w:rsid w:val="00AC73AC"/>
    <w:rsid w:val="00AE2CF4"/>
    <w:rsid w:val="00AE64A5"/>
    <w:rsid w:val="00B1540C"/>
    <w:rsid w:val="00B25F54"/>
    <w:rsid w:val="00B278A2"/>
    <w:rsid w:val="00B30506"/>
    <w:rsid w:val="00B4563D"/>
    <w:rsid w:val="00B55AF4"/>
    <w:rsid w:val="00B57F9A"/>
    <w:rsid w:val="00B65CED"/>
    <w:rsid w:val="00B82A4D"/>
    <w:rsid w:val="00BA5789"/>
    <w:rsid w:val="00BB5F3D"/>
    <w:rsid w:val="00BB6836"/>
    <w:rsid w:val="00BC1991"/>
    <w:rsid w:val="00BC226B"/>
    <w:rsid w:val="00BC60CC"/>
    <w:rsid w:val="00BE348F"/>
    <w:rsid w:val="00BE4F6F"/>
    <w:rsid w:val="00BF45E9"/>
    <w:rsid w:val="00BF52F3"/>
    <w:rsid w:val="00BF6B6F"/>
    <w:rsid w:val="00C01016"/>
    <w:rsid w:val="00C02F34"/>
    <w:rsid w:val="00C0467F"/>
    <w:rsid w:val="00C07024"/>
    <w:rsid w:val="00C140E2"/>
    <w:rsid w:val="00C60E4A"/>
    <w:rsid w:val="00C7714D"/>
    <w:rsid w:val="00C818FC"/>
    <w:rsid w:val="00C81DDA"/>
    <w:rsid w:val="00C81F31"/>
    <w:rsid w:val="00C9386B"/>
    <w:rsid w:val="00C93A97"/>
    <w:rsid w:val="00CB0A47"/>
    <w:rsid w:val="00CB12B3"/>
    <w:rsid w:val="00CF6D72"/>
    <w:rsid w:val="00D07F9C"/>
    <w:rsid w:val="00D14A64"/>
    <w:rsid w:val="00D26AF6"/>
    <w:rsid w:val="00D43566"/>
    <w:rsid w:val="00D50D67"/>
    <w:rsid w:val="00D60A07"/>
    <w:rsid w:val="00D62F29"/>
    <w:rsid w:val="00D73DF3"/>
    <w:rsid w:val="00D80EAD"/>
    <w:rsid w:val="00D92B64"/>
    <w:rsid w:val="00DA399B"/>
    <w:rsid w:val="00DA7F78"/>
    <w:rsid w:val="00DB3564"/>
    <w:rsid w:val="00DE5D90"/>
    <w:rsid w:val="00E0474F"/>
    <w:rsid w:val="00E32722"/>
    <w:rsid w:val="00E330A2"/>
    <w:rsid w:val="00E427F9"/>
    <w:rsid w:val="00E500B2"/>
    <w:rsid w:val="00E662D1"/>
    <w:rsid w:val="00E74E45"/>
    <w:rsid w:val="00E774FD"/>
    <w:rsid w:val="00EA2015"/>
    <w:rsid w:val="00EB3DF2"/>
    <w:rsid w:val="00ED40FE"/>
    <w:rsid w:val="00ED5256"/>
    <w:rsid w:val="00ED5375"/>
    <w:rsid w:val="00F0025D"/>
    <w:rsid w:val="00F07B6B"/>
    <w:rsid w:val="00F13968"/>
    <w:rsid w:val="00F314CC"/>
    <w:rsid w:val="00F333E5"/>
    <w:rsid w:val="00F43D4E"/>
    <w:rsid w:val="00F467A9"/>
    <w:rsid w:val="00F667D7"/>
    <w:rsid w:val="00FB4209"/>
    <w:rsid w:val="00FB55ED"/>
    <w:rsid w:val="00FE2554"/>
    <w:rsid w:val="00FE6D83"/>
    <w:rsid w:val="00FF0025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E299F"/>
  <w15:docId w15:val="{BC1D18E7-2111-4EAD-B45A-2E2711E2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textfulltext">
    <w:name w:val="textfulltext"/>
    <w:basedOn w:val="a"/>
    <w:link w:val="textfulltext0"/>
    <w:rsid w:val="0024268E"/>
    <w:pPr>
      <w:widowControl/>
      <w:suppressAutoHyphens w:val="0"/>
      <w:autoSpaceDN/>
      <w:spacing w:after="200" w:line="276" w:lineRule="auto"/>
      <w:jc w:val="both"/>
      <w:textAlignment w:val="auto"/>
    </w:pPr>
    <w:rPr>
      <w:rFonts w:ascii="Arial" w:eastAsiaTheme="minorHAnsi" w:hAnsi="Arial" w:cs="Arial"/>
      <w:kern w:val="0"/>
      <w:sz w:val="20"/>
      <w:szCs w:val="22"/>
      <w:lang w:eastAsia="en-US" w:bidi="ar-SA"/>
    </w:rPr>
  </w:style>
  <w:style w:type="character" w:customStyle="1" w:styleId="textfulltext0">
    <w:name w:val="textfulltext Знак"/>
    <w:basedOn w:val="a0"/>
    <w:link w:val="textfulltext"/>
    <w:rsid w:val="0024268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customStyle="1" w:styleId="textTit">
    <w:name w:val="textTit"/>
    <w:basedOn w:val="a"/>
    <w:link w:val="textTit0"/>
    <w:rsid w:val="0024268E"/>
    <w:pPr>
      <w:widowControl/>
      <w:suppressAutoHyphens w:val="0"/>
      <w:autoSpaceDN/>
      <w:spacing w:after="200" w:line="276" w:lineRule="auto"/>
      <w:textAlignment w:val="auto"/>
    </w:pPr>
    <w:rPr>
      <w:rFonts w:ascii="Arial" w:eastAsiaTheme="minorHAnsi" w:hAnsi="Arial" w:cs="Arial"/>
      <w:b/>
      <w:kern w:val="0"/>
      <w:szCs w:val="22"/>
      <w:lang w:eastAsia="en-US" w:bidi="ar-SA"/>
    </w:rPr>
  </w:style>
  <w:style w:type="character" w:customStyle="1" w:styleId="textTit0">
    <w:name w:val="textTit Знак"/>
    <w:basedOn w:val="a0"/>
    <w:link w:val="textTit"/>
    <w:rsid w:val="0024268E"/>
    <w:rPr>
      <w:rFonts w:ascii="Arial" w:eastAsiaTheme="minorHAnsi" w:hAnsi="Arial" w:cs="Arial"/>
      <w:b/>
      <w:kern w:val="0"/>
      <w:szCs w:val="22"/>
      <w:lang w:eastAsia="en-US" w:bidi="ar-SA"/>
    </w:rPr>
  </w:style>
  <w:style w:type="paragraph" w:customStyle="1" w:styleId="xmsonormal">
    <w:name w:val="x_msonormal"/>
    <w:basedOn w:val="a"/>
    <w:rsid w:val="00CF6D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CF6D72"/>
    <w:rPr>
      <w:color w:val="605E5C"/>
      <w:shd w:val="clear" w:color="auto" w:fill="E1DFDD"/>
    </w:rPr>
  </w:style>
  <w:style w:type="paragraph" w:customStyle="1" w:styleId="paragraph">
    <w:name w:val="paragraph"/>
    <w:basedOn w:val="a"/>
    <w:uiPriority w:val="99"/>
    <w:rsid w:val="0070279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textSrc">
    <w:name w:val="textSrc"/>
    <w:basedOn w:val="a"/>
    <w:link w:val="textSrc0"/>
    <w:rsid w:val="00FB4209"/>
    <w:pPr>
      <w:widowControl/>
      <w:suppressAutoHyphens w:val="0"/>
      <w:autoSpaceDN/>
      <w:spacing w:after="200" w:line="276" w:lineRule="auto"/>
      <w:textAlignment w:val="auto"/>
    </w:pPr>
    <w:rPr>
      <w:rFonts w:eastAsiaTheme="minorHAnsi" w:cs="Times New Roman"/>
      <w:b/>
      <w:kern w:val="0"/>
      <w:sz w:val="22"/>
      <w:szCs w:val="22"/>
      <w:lang w:eastAsia="en-US" w:bidi="ar-SA"/>
    </w:rPr>
  </w:style>
  <w:style w:type="character" w:customStyle="1" w:styleId="textSrc0">
    <w:name w:val="textSrc Знак"/>
    <w:basedOn w:val="a0"/>
    <w:link w:val="textSrc"/>
    <w:rsid w:val="00FB4209"/>
    <w:rPr>
      <w:rFonts w:eastAsiaTheme="minorHAnsi" w:cs="Times New Roman"/>
      <w:b/>
      <w:kern w:val="0"/>
      <w:sz w:val="22"/>
      <w:szCs w:val="22"/>
      <w:lang w:eastAsia="en-US" w:bidi="ar-SA"/>
    </w:rPr>
  </w:style>
  <w:style w:type="paragraph" w:styleId="af3">
    <w:name w:val="No Spacing"/>
    <w:uiPriority w:val="1"/>
    <w:qFormat/>
    <w:rsid w:val="0029191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4">
    <w:name w:val="FollowedHyperlink"/>
    <w:basedOn w:val="a0"/>
    <w:uiPriority w:val="99"/>
    <w:semiHidden/>
    <w:unhideWhenUsed/>
    <w:rsid w:val="00D43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tns-e.ru/iblock/271/27150a34997cbbb74a4f70ac565a7e2e/Naselenie_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6034-7C66-4088-82E2-479E1617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Меньшиков Денис Геннадьевич</dc:creator>
  <cp:lastModifiedBy>Манжула Юлия Михайловна</cp:lastModifiedBy>
  <cp:revision>11</cp:revision>
  <cp:lastPrinted>2022-06-06T08:41:00Z</cp:lastPrinted>
  <dcterms:created xsi:type="dcterms:W3CDTF">2021-06-15T06:53:00Z</dcterms:created>
  <dcterms:modified xsi:type="dcterms:W3CDTF">2022-06-07T08:35:00Z</dcterms:modified>
</cp:coreProperties>
</file>